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670"/>
        <w:gridCol w:w="5669"/>
      </w:tblGrid>
      <w:tr w:rsidR="006D490F" w:rsidTr="004F425A">
        <w:trPr>
          <w:trHeight w:val="964"/>
          <w:jc w:val="center"/>
        </w:trPr>
        <w:tc>
          <w:tcPr>
            <w:tcW w:w="1809" w:type="dxa"/>
          </w:tcPr>
          <w:p w:rsidR="006D490F" w:rsidRDefault="006D490F" w:rsidP="006D490F">
            <w:pPr>
              <w:pStyle w:val="Cartable"/>
            </w:pPr>
            <w:r>
              <w:t>Temps (secondes)</w:t>
            </w:r>
          </w:p>
        </w:tc>
        <w:tc>
          <w:tcPr>
            <w:tcW w:w="5670" w:type="dxa"/>
          </w:tcPr>
          <w:p w:rsidR="006D490F" w:rsidRDefault="006D490F" w:rsidP="00E439B3">
            <w:pPr>
              <w:pStyle w:val="Cartable"/>
              <w:jc w:val="center"/>
            </w:pPr>
            <w:r>
              <w:t>Pingouin</w:t>
            </w:r>
            <w:r w:rsidR="00E439B3">
              <w:t xml:space="preserve"> dit</w:t>
            </w:r>
          </w:p>
        </w:tc>
        <w:tc>
          <w:tcPr>
            <w:tcW w:w="5669" w:type="dxa"/>
          </w:tcPr>
          <w:p w:rsidR="006D490F" w:rsidRDefault="006D490F" w:rsidP="00F50DEE">
            <w:pPr>
              <w:pStyle w:val="Cartable"/>
              <w:jc w:val="center"/>
            </w:pPr>
            <w:r>
              <w:t>Nano</w:t>
            </w:r>
            <w:r w:rsidR="00E439B3">
              <w:t xml:space="preserve"> dit</w:t>
            </w:r>
          </w:p>
        </w:tc>
      </w:tr>
      <w:tr w:rsidR="006D490F" w:rsidTr="004F425A">
        <w:trPr>
          <w:trHeight w:val="964"/>
          <w:jc w:val="center"/>
        </w:trPr>
        <w:tc>
          <w:tcPr>
            <w:tcW w:w="1809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70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69" w:type="dxa"/>
          </w:tcPr>
          <w:p w:rsidR="006D490F" w:rsidRDefault="006D490F" w:rsidP="006D490F">
            <w:pPr>
              <w:pStyle w:val="Cartable"/>
            </w:pPr>
          </w:p>
        </w:tc>
      </w:tr>
      <w:tr w:rsidR="006D490F" w:rsidTr="004F425A">
        <w:trPr>
          <w:trHeight w:val="964"/>
          <w:jc w:val="center"/>
        </w:trPr>
        <w:tc>
          <w:tcPr>
            <w:tcW w:w="1809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70" w:type="dxa"/>
            <w:shd w:val="clear" w:color="auto" w:fill="auto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69" w:type="dxa"/>
          </w:tcPr>
          <w:p w:rsidR="006D490F" w:rsidRDefault="006D490F" w:rsidP="006D490F">
            <w:pPr>
              <w:pStyle w:val="Cartable"/>
            </w:pPr>
          </w:p>
        </w:tc>
        <w:bookmarkStart w:id="0" w:name="_GoBack"/>
        <w:bookmarkEnd w:id="0"/>
      </w:tr>
      <w:tr w:rsidR="006D490F" w:rsidTr="004F425A">
        <w:trPr>
          <w:trHeight w:val="964"/>
          <w:jc w:val="center"/>
        </w:trPr>
        <w:tc>
          <w:tcPr>
            <w:tcW w:w="1809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70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69" w:type="dxa"/>
            <w:shd w:val="clear" w:color="auto" w:fill="auto"/>
          </w:tcPr>
          <w:p w:rsidR="006D490F" w:rsidRDefault="006D490F" w:rsidP="006D490F">
            <w:pPr>
              <w:pStyle w:val="Cartable"/>
            </w:pPr>
          </w:p>
        </w:tc>
      </w:tr>
      <w:tr w:rsidR="006D490F" w:rsidTr="004F425A">
        <w:trPr>
          <w:trHeight w:val="964"/>
          <w:jc w:val="center"/>
        </w:trPr>
        <w:tc>
          <w:tcPr>
            <w:tcW w:w="1809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70" w:type="dxa"/>
            <w:shd w:val="clear" w:color="auto" w:fill="auto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69" w:type="dxa"/>
          </w:tcPr>
          <w:p w:rsidR="006D490F" w:rsidRDefault="006D490F" w:rsidP="006D490F">
            <w:pPr>
              <w:pStyle w:val="Cartable"/>
            </w:pPr>
          </w:p>
        </w:tc>
      </w:tr>
      <w:tr w:rsidR="006D490F" w:rsidTr="004F425A">
        <w:trPr>
          <w:trHeight w:val="964"/>
          <w:jc w:val="center"/>
        </w:trPr>
        <w:tc>
          <w:tcPr>
            <w:tcW w:w="1809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70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69" w:type="dxa"/>
            <w:shd w:val="clear" w:color="auto" w:fill="auto"/>
          </w:tcPr>
          <w:p w:rsidR="006D490F" w:rsidRDefault="006D490F" w:rsidP="006D490F">
            <w:pPr>
              <w:pStyle w:val="Cartable"/>
            </w:pPr>
          </w:p>
        </w:tc>
      </w:tr>
      <w:tr w:rsidR="006D490F" w:rsidTr="004F425A">
        <w:trPr>
          <w:trHeight w:val="964"/>
          <w:jc w:val="center"/>
        </w:trPr>
        <w:tc>
          <w:tcPr>
            <w:tcW w:w="1809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70" w:type="dxa"/>
            <w:shd w:val="clear" w:color="auto" w:fill="auto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69" w:type="dxa"/>
          </w:tcPr>
          <w:p w:rsidR="006D490F" w:rsidRDefault="006D490F" w:rsidP="006D490F">
            <w:pPr>
              <w:pStyle w:val="Cartable"/>
            </w:pPr>
          </w:p>
        </w:tc>
      </w:tr>
      <w:tr w:rsidR="006D490F" w:rsidTr="004F425A">
        <w:trPr>
          <w:trHeight w:val="964"/>
          <w:jc w:val="center"/>
        </w:trPr>
        <w:tc>
          <w:tcPr>
            <w:tcW w:w="1809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70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69" w:type="dxa"/>
            <w:shd w:val="clear" w:color="auto" w:fill="auto"/>
          </w:tcPr>
          <w:p w:rsidR="006D490F" w:rsidRDefault="006D490F" w:rsidP="006D490F">
            <w:pPr>
              <w:pStyle w:val="Cartable"/>
            </w:pPr>
          </w:p>
        </w:tc>
      </w:tr>
      <w:tr w:rsidR="006D490F" w:rsidTr="004F425A">
        <w:trPr>
          <w:trHeight w:val="964"/>
          <w:jc w:val="center"/>
        </w:trPr>
        <w:tc>
          <w:tcPr>
            <w:tcW w:w="1809" w:type="dxa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70" w:type="dxa"/>
            <w:shd w:val="clear" w:color="auto" w:fill="auto"/>
          </w:tcPr>
          <w:p w:rsidR="006D490F" w:rsidRDefault="006D490F" w:rsidP="006D490F">
            <w:pPr>
              <w:pStyle w:val="Cartable"/>
            </w:pPr>
          </w:p>
        </w:tc>
        <w:tc>
          <w:tcPr>
            <w:tcW w:w="5669" w:type="dxa"/>
          </w:tcPr>
          <w:p w:rsidR="006D490F" w:rsidRDefault="006D490F" w:rsidP="006D490F">
            <w:pPr>
              <w:pStyle w:val="Cartable"/>
            </w:pPr>
          </w:p>
        </w:tc>
      </w:tr>
    </w:tbl>
    <w:p w:rsidR="00982B0D" w:rsidRPr="00336682" w:rsidRDefault="00E439B3" w:rsidP="004F425A">
      <w:pPr>
        <w:pStyle w:val="Cartable"/>
      </w:pPr>
      <w:r>
        <w:t>Colorier les cases où les lutins attendent.</w:t>
      </w:r>
    </w:p>
    <w:sectPr w:rsidR="00982B0D" w:rsidRPr="00336682" w:rsidSect="006D490F">
      <w:footerReference w:type="default" r:id="rId8"/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44" w:rsidRDefault="00310544" w:rsidP="00557E2D">
      <w:pPr>
        <w:spacing w:after="0" w:line="240" w:lineRule="auto"/>
      </w:pPr>
      <w:r>
        <w:separator/>
      </w:r>
    </w:p>
  </w:endnote>
  <w:endnote w:type="continuationSeparator" w:id="0">
    <w:p w:rsidR="00310544" w:rsidRDefault="00310544" w:rsidP="0055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2D" w:rsidRDefault="00310544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placeholder>
          <w:docPart w:val="5A79FB644F6143C18E0840F411D26AF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7E2D">
          <w:rPr>
            <w:color w:val="000000" w:themeColor="text1"/>
            <w:sz w:val="24"/>
            <w:szCs w:val="24"/>
          </w:rPr>
          <w:t>Marie-Laure Besson</w:t>
        </w:r>
      </w:sdtContent>
    </w:sdt>
  </w:p>
  <w:p w:rsidR="00557E2D" w:rsidRDefault="00557E2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7E2D" w:rsidRDefault="00557E2D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F50DE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557E2D" w:rsidRDefault="00557E2D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F50DEE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44" w:rsidRDefault="00310544" w:rsidP="00557E2D">
      <w:pPr>
        <w:spacing w:after="0" w:line="240" w:lineRule="auto"/>
      </w:pPr>
      <w:r>
        <w:separator/>
      </w:r>
    </w:p>
  </w:footnote>
  <w:footnote w:type="continuationSeparator" w:id="0">
    <w:p w:rsidR="00310544" w:rsidRDefault="00310544" w:rsidP="0055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0544"/>
    <w:rsid w:val="00314605"/>
    <w:rsid w:val="00314D44"/>
    <w:rsid w:val="003253DD"/>
    <w:rsid w:val="00336682"/>
    <w:rsid w:val="00367C72"/>
    <w:rsid w:val="00374A9E"/>
    <w:rsid w:val="00394626"/>
    <w:rsid w:val="003B4595"/>
    <w:rsid w:val="003B7F8D"/>
    <w:rsid w:val="003C5858"/>
    <w:rsid w:val="003E5244"/>
    <w:rsid w:val="003F09CC"/>
    <w:rsid w:val="00412B56"/>
    <w:rsid w:val="00422386"/>
    <w:rsid w:val="00431AFD"/>
    <w:rsid w:val="00443926"/>
    <w:rsid w:val="004439DF"/>
    <w:rsid w:val="00460428"/>
    <w:rsid w:val="00490966"/>
    <w:rsid w:val="00495CA4"/>
    <w:rsid w:val="004B32AD"/>
    <w:rsid w:val="004E74AC"/>
    <w:rsid w:val="004F02E3"/>
    <w:rsid w:val="004F1F8D"/>
    <w:rsid w:val="004F425A"/>
    <w:rsid w:val="0052089B"/>
    <w:rsid w:val="00520DEA"/>
    <w:rsid w:val="005272FF"/>
    <w:rsid w:val="00533911"/>
    <w:rsid w:val="00535536"/>
    <w:rsid w:val="0055212F"/>
    <w:rsid w:val="00557E2D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D490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C6DFA"/>
    <w:rsid w:val="00AE1DBE"/>
    <w:rsid w:val="00AF179D"/>
    <w:rsid w:val="00B0262A"/>
    <w:rsid w:val="00B06DB2"/>
    <w:rsid w:val="00B0736B"/>
    <w:rsid w:val="00B2319F"/>
    <w:rsid w:val="00B37E57"/>
    <w:rsid w:val="00B45DFE"/>
    <w:rsid w:val="00B66B10"/>
    <w:rsid w:val="00B670B8"/>
    <w:rsid w:val="00B73E48"/>
    <w:rsid w:val="00B85FCB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441E1"/>
    <w:rsid w:val="00C624CD"/>
    <w:rsid w:val="00C74A98"/>
    <w:rsid w:val="00C81229"/>
    <w:rsid w:val="00CA0F6A"/>
    <w:rsid w:val="00CA1EDD"/>
    <w:rsid w:val="00CA443A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439B3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DEE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B3"/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43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Policepardfaut">
    <w:name w:val="Default Paragraph Font"/>
    <w:uiPriority w:val="1"/>
    <w:semiHidden/>
    <w:unhideWhenUsed/>
    <w:rsid w:val="00E439B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439B3"/>
  </w:style>
  <w:style w:type="table" w:styleId="Grilledutableau">
    <w:name w:val="Table Grid"/>
    <w:basedOn w:val="TableauNormal"/>
    <w:uiPriority w:val="59"/>
    <w:rsid w:val="00E4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439B3"/>
    <w:pPr>
      <w:spacing w:line="36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E4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39B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En-tte">
    <w:name w:val="header"/>
    <w:basedOn w:val="Normal"/>
    <w:link w:val="En-tteCar"/>
    <w:uiPriority w:val="99"/>
    <w:unhideWhenUsed/>
    <w:rsid w:val="0055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E2D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E2D"/>
    <w:rPr>
      <w:rFonts w:ascii="Calibri" w:hAnsi="Calibri" w:cs="Times New Roman"/>
    </w:rPr>
  </w:style>
  <w:style w:type="paragraph" w:customStyle="1" w:styleId="AB630D60F59F403CB531B268FE76FA17">
    <w:name w:val="AB630D60F59F403CB531B268FE76FA17"/>
    <w:rsid w:val="00557E2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B3"/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43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Policepardfaut">
    <w:name w:val="Default Paragraph Font"/>
    <w:uiPriority w:val="1"/>
    <w:semiHidden/>
    <w:unhideWhenUsed/>
    <w:rsid w:val="00E439B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439B3"/>
  </w:style>
  <w:style w:type="table" w:styleId="Grilledutableau">
    <w:name w:val="Table Grid"/>
    <w:basedOn w:val="TableauNormal"/>
    <w:uiPriority w:val="59"/>
    <w:rsid w:val="00E4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439B3"/>
    <w:pPr>
      <w:spacing w:line="36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E4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39B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En-tte">
    <w:name w:val="header"/>
    <w:basedOn w:val="Normal"/>
    <w:link w:val="En-tteCar"/>
    <w:uiPriority w:val="99"/>
    <w:unhideWhenUsed/>
    <w:rsid w:val="0055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E2D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E2D"/>
    <w:rPr>
      <w:rFonts w:ascii="Calibri" w:hAnsi="Calibri" w:cs="Times New Roman"/>
    </w:rPr>
  </w:style>
  <w:style w:type="paragraph" w:customStyle="1" w:styleId="AB630D60F59F403CB531B268FE76FA17">
    <w:name w:val="AB630D60F59F403CB531B268FE76FA17"/>
    <w:rsid w:val="00557E2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9FB644F6143C18E0840F411D26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DD931-89F8-43ED-ABE0-1396C10A6F55}"/>
      </w:docPartPr>
      <w:docPartBody>
        <w:p w:rsidR="006D6DC2" w:rsidRDefault="00513B95" w:rsidP="00513B95">
          <w:pPr>
            <w:pStyle w:val="5A79FB644F6143C18E0840F411D26AF6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95"/>
    <w:rsid w:val="00513B95"/>
    <w:rsid w:val="006D6DC2"/>
    <w:rsid w:val="006F3786"/>
    <w:rsid w:val="00AE4934"/>
    <w:rsid w:val="00B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79FB644F6143C18E0840F411D26AF6">
    <w:name w:val="5A79FB644F6143C18E0840F411D26AF6"/>
    <w:rsid w:val="00513B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79FB644F6143C18E0840F411D26AF6">
    <w:name w:val="5A79FB644F6143C18E0840F411D26AF6"/>
    <w:rsid w:val="00513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1CEA-7253-4EDF-B887-13F4E36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91</Characters>
  <Application>Microsoft Office Word</Application>
  <DocSecurity>0</DocSecurity>
  <Lines>5</Lines>
  <Paragraphs>5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Besson</dc:creator>
  <cp:lastModifiedBy>Marie-Laure</cp:lastModifiedBy>
  <cp:revision>6</cp:revision>
  <dcterms:created xsi:type="dcterms:W3CDTF">2015-07-09T15:44:00Z</dcterms:created>
  <dcterms:modified xsi:type="dcterms:W3CDTF">2015-07-24T06:59:00Z</dcterms:modified>
</cp:coreProperties>
</file>